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B" w:rsidRDefault="00CE626B" w:rsidP="00413E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CA2"/>
          <w:kern w:val="36"/>
          <w:sz w:val="36"/>
          <w:szCs w:val="36"/>
          <w:lang w:eastAsia="hu-HU"/>
        </w:rPr>
      </w:pPr>
    </w:p>
    <w:p w:rsidR="00413E24" w:rsidRPr="00CE626B" w:rsidRDefault="00413E24" w:rsidP="00413E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CA2"/>
          <w:kern w:val="36"/>
          <w:sz w:val="52"/>
          <w:szCs w:val="52"/>
          <w:lang w:eastAsia="hu-HU"/>
        </w:rPr>
      </w:pPr>
      <w:r w:rsidRPr="00CE626B">
        <w:rPr>
          <w:rFonts w:ascii="Times New Roman" w:eastAsia="Times New Roman" w:hAnsi="Times New Roman" w:cs="Times New Roman"/>
          <w:b/>
          <w:bCs/>
          <w:color w:val="005CA2"/>
          <w:kern w:val="36"/>
          <w:sz w:val="52"/>
          <w:szCs w:val="52"/>
          <w:lang w:eastAsia="hu-HU"/>
        </w:rPr>
        <w:t>FELHÍVÁS bölcsődei ellátás biztosítási iránti igény felmérésére</w:t>
      </w:r>
    </w:p>
    <w:p w:rsidR="00CE626B" w:rsidRDefault="00CE626B" w:rsidP="00413E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CA2"/>
          <w:kern w:val="36"/>
          <w:sz w:val="36"/>
          <w:szCs w:val="36"/>
          <w:lang w:eastAsia="hu-HU"/>
        </w:rPr>
      </w:pPr>
    </w:p>
    <w:p w:rsidR="00CE626B" w:rsidRPr="00D20152" w:rsidRDefault="00CE626B" w:rsidP="00CE626B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CA2"/>
          <w:kern w:val="36"/>
          <w:sz w:val="36"/>
          <w:szCs w:val="36"/>
          <w:lang w:eastAsia="hu-HU"/>
        </w:rPr>
      </w:pPr>
    </w:p>
    <w:p w:rsidR="00413E24" w:rsidRDefault="00413E24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gyermekek védelméről és a gyámügyi igazgatásról szóló 1997. évi XXXI. törvény (a továbbiakban: Gyvt.) 94. § (3a) bekezdése szerint, ha bölcsődei ellátásra az adott településen legalább öt gyermek tekintetében igény jelentkezik, vagy a település - jogszabályban meghatározottak szerint megállapított - 3 év alatti lakosainak száma meghaladja a 40 főt, a települési önkormányzat köteles gondoskodni a gyermekek bölcsődei ellátásáról.</w:t>
      </w:r>
    </w:p>
    <w:p w:rsidR="00CE626B" w:rsidRPr="00D20152" w:rsidRDefault="00CE626B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A Gyvt. 175. § (5) bekezdése alapján a települési önkormányzatnak 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2018. december 31-éig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 kell eleget tennie a Gyvt. 94. § (3a) bekezdésben foglalt kötelezettségének.</w:t>
      </w:r>
    </w:p>
    <w:p w:rsidR="00413E24" w:rsidRPr="00D20152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Önkormányzatunk pályázatot nyújtott be bölcsőde kialakítására, melyet sikeresen elnyert.</w:t>
      </w:r>
    </w:p>
    <w:p w:rsidR="00413E24" w:rsidRDefault="00413E24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személyes gondoskodást nyújtó gyermekjóléti, gyermekvédelmi intézmények, valamint személyek szakmai feladatairól és működésük feltételeiről szóló 15/1998. (IV.30.) NM rendelet 34. §</w:t>
      </w:r>
      <w:proofErr w:type="spellStart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-</w:t>
      </w:r>
      <w:proofErr w:type="gramStart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</w:t>
      </w:r>
      <w:proofErr w:type="spellEnd"/>
      <w:proofErr w:type="gramEnd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előírja azt, hogyha a települési önkormányzat nem biztosít bölcsődei ellátást, - a Gyvt. 94. § (3a) bekezdésében foglaltak végrehajtása érdekében -, minden év március 1-jéig a helyben szokásos módon felhívást tesz közzé arról, hogy a szülő vagy más törvényes képviselő április 15-éig jelezheti a települési önkormányzat felé a bölcsődei ellátás biztosítása iránti igényét.</w:t>
      </w:r>
    </w:p>
    <w:p w:rsidR="00CE626B" w:rsidRPr="00D20152" w:rsidRDefault="00CE626B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A fenti jogszabályokra tekintettel felhívom a szülők vagy más törvényes képviselők figyelmét, hogy a bölcsődei ellátás biztosítása iránti igényüket 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írásban 201</w:t>
      </w:r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8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. április 15-éig jelezhetik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 az Önkormányzat felé a mellékelt igénybejelentő lap kitöltésével </w:t>
      </w:r>
      <w:proofErr w:type="spellStart"/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emailben</w:t>
      </w:r>
      <w:proofErr w:type="spellEnd"/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(</w:t>
      </w:r>
      <w:proofErr w:type="spellStart"/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hernadszentandras</w:t>
      </w:r>
      <w:proofErr w:type="spellEnd"/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@</w:t>
      </w:r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gmail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.</w:t>
      </w:r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com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)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, vagy a Hivatalba is leadható a kitöltött igénybejelentő lap.</w:t>
      </w:r>
    </w:p>
    <w:p w:rsid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CE626B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CE626B" w:rsidRPr="00413E24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413E24" w:rsidRPr="00413E24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Hernádszentandrás</w:t>
      </w:r>
      <w:r w:rsidR="00413E24"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, 2018.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 március</w:t>
      </w:r>
      <w:r w:rsidR="00413E24"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08</w:t>
      </w:r>
      <w:r w:rsidR="00413E24"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.</w:t>
      </w:r>
    </w:p>
    <w:p w:rsid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CE626B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CE626B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p w:rsidR="00CE626B" w:rsidRPr="00413E24" w:rsidRDefault="00CE626B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Üveges Gábor</w:t>
      </w:r>
    </w:p>
    <w:p w:rsidR="00413E24" w:rsidRPr="00D20152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="00CE626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polgármester</w:t>
      </w:r>
      <w:proofErr w:type="gramEnd"/>
    </w:p>
    <w:p w:rsidR="006535FF" w:rsidRDefault="006535FF"/>
    <w:sectPr w:rsidR="006535FF" w:rsidSect="0075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9E"/>
    <w:rsid w:val="003412C7"/>
    <w:rsid w:val="00413E24"/>
    <w:rsid w:val="005B2D9E"/>
    <w:rsid w:val="006535FF"/>
    <w:rsid w:val="00750E05"/>
    <w:rsid w:val="00AA0E27"/>
    <w:rsid w:val="00CE626B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2018-03-08T08:29:00Z</cp:lastPrinted>
  <dcterms:created xsi:type="dcterms:W3CDTF">2018-03-08T15:47:00Z</dcterms:created>
  <dcterms:modified xsi:type="dcterms:W3CDTF">2018-03-08T15:47:00Z</dcterms:modified>
</cp:coreProperties>
</file>